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C1" w:rsidRPr="00D82F4D" w:rsidRDefault="00F260C1" w:rsidP="00F260C1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D82F4D">
        <w:rPr>
          <w:rFonts w:ascii="Times New Roman" w:hAnsi="Times New Roman" w:cs="Times New Roman"/>
          <w:color w:val="00B050"/>
          <w:sz w:val="32"/>
          <w:szCs w:val="32"/>
        </w:rPr>
        <w:t>Консультация</w:t>
      </w:r>
    </w:p>
    <w:p w:rsidR="00F260C1" w:rsidRPr="00D82F4D" w:rsidRDefault="00F260C1" w:rsidP="00F260C1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FF0000"/>
          <w:sz w:val="28"/>
          <w:szCs w:val="28"/>
        </w:rPr>
      </w:pPr>
      <w:r w:rsidRPr="00D82F4D">
        <w:rPr>
          <w:rStyle w:val="c1"/>
          <w:color w:val="FF0000"/>
          <w:sz w:val="28"/>
          <w:szCs w:val="28"/>
        </w:rPr>
        <w:t>«Многофункциональное оборудование, как средство повышения интереса детей к двигательной активности»</w:t>
      </w:r>
    </w:p>
    <w:p w:rsidR="00F260C1" w:rsidRPr="00DB4472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Народная мудрость гласит: «Чтобы сделать ребенка умным и рассудительным, сделайте его крепким и здоровым!»</w:t>
      </w:r>
    </w:p>
    <w:p w:rsidR="00F260C1" w:rsidRPr="00DB4472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И одной из приоритетных задач формирования здорового образа жизни у детей дошкольного возраста является создание мотивации, обучение и привитие навыков здорового образа жизни.</w:t>
      </w:r>
    </w:p>
    <w:p w:rsidR="00F260C1" w:rsidRPr="00DB4472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Движение составляет основу практически любой деятельности ребёнка. Однако в настоящее время врачи отмечают значительное сокращение объёма двигательной деятельности детей. Гиподинамия в детском возрасте приводит к снижению уровня здоровья дошкольников, уменьшению защитных сил организма, способствует задержке умственного и физического развития. Исходя из практически наблюдений</w:t>
      </w:r>
      <w:proofErr w:type="gramStart"/>
      <w:r w:rsidRPr="00DB4472">
        <w:rPr>
          <w:rStyle w:val="c1"/>
          <w:color w:val="000000" w:themeColor="text1"/>
          <w:sz w:val="28"/>
          <w:szCs w:val="28"/>
        </w:rPr>
        <w:t xml:space="preserve"> ,</w:t>
      </w:r>
      <w:proofErr w:type="gramEnd"/>
      <w:r w:rsidRPr="00DB4472">
        <w:rPr>
          <w:rStyle w:val="c1"/>
          <w:color w:val="000000" w:themeColor="text1"/>
          <w:sz w:val="28"/>
          <w:szCs w:val="28"/>
        </w:rPr>
        <w:t xml:space="preserve"> можно отметить снижение интереса детей к организованной двигательной деятельности: их малоподвижность , нежелание принимать участие в подвижных играх и упражнениях</w:t>
      </w:r>
    </w:p>
    <w:p w:rsidR="00F260C1" w:rsidRPr="00DB4472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Новое спортивное оборудование — это всегда дополнительный стимул активизации физкультурно-оздоровительной работы с детьми.</w:t>
      </w:r>
    </w:p>
    <w:p w:rsidR="00F260C1" w:rsidRPr="00DB4472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Многообразен и непредсказуем мир вещей, способных обрести вторую жизнь благодаря творчеству выдумке и умелым рукам.</w:t>
      </w:r>
    </w:p>
    <w:p w:rsidR="00F260C1" w:rsidRPr="00DB4472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Детям на физкультурных занятиях должно быть, прежде всего, интересно.</w:t>
      </w:r>
    </w:p>
    <w:p w:rsidR="00F260C1" w:rsidRPr="00DB4472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И здесь большую роль играет оборудование.</w:t>
      </w:r>
    </w:p>
    <w:p w:rsidR="00F260C1" w:rsidRPr="00DB4472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Поставив одну из целей  создания нового многофункционального оборудования, помогающего полноценному физическому развитию детей, мы  решаем следующие задачи:</w:t>
      </w:r>
      <w:r w:rsidRPr="00DB4472">
        <w:rPr>
          <w:color w:val="000000" w:themeColor="text1"/>
          <w:sz w:val="28"/>
          <w:szCs w:val="28"/>
        </w:rPr>
        <w:br/>
      </w:r>
      <w:r w:rsidRPr="00DB4472">
        <w:rPr>
          <w:rStyle w:val="c1"/>
          <w:color w:val="000000" w:themeColor="text1"/>
          <w:sz w:val="28"/>
          <w:szCs w:val="28"/>
        </w:rPr>
        <w:t>- Обеспечить высокую двигательную активность, совершенствуя движения детей и их физические качества.</w:t>
      </w:r>
      <w:r w:rsidRPr="00DB4472">
        <w:rPr>
          <w:color w:val="000000" w:themeColor="text1"/>
          <w:sz w:val="28"/>
          <w:szCs w:val="28"/>
        </w:rPr>
        <w:br/>
      </w:r>
      <w:r w:rsidRPr="00DB4472">
        <w:rPr>
          <w:rStyle w:val="c1"/>
          <w:color w:val="000000" w:themeColor="text1"/>
          <w:sz w:val="28"/>
          <w:szCs w:val="28"/>
        </w:rPr>
        <w:t>- Развивать творческое воображение, стремление к активности, самостоятельности.</w:t>
      </w:r>
      <w:r w:rsidRPr="00DB4472">
        <w:rPr>
          <w:color w:val="000000" w:themeColor="text1"/>
          <w:sz w:val="28"/>
          <w:szCs w:val="28"/>
        </w:rPr>
        <w:br/>
      </w:r>
      <w:r w:rsidRPr="00DB4472">
        <w:rPr>
          <w:rStyle w:val="c1"/>
          <w:color w:val="000000" w:themeColor="text1"/>
          <w:sz w:val="28"/>
          <w:szCs w:val="28"/>
        </w:rPr>
        <w:t xml:space="preserve">- Развивать у детей интерес к процессу движений с использованием </w:t>
      </w:r>
      <w:r w:rsidRPr="00DB4472">
        <w:rPr>
          <w:rStyle w:val="c1"/>
          <w:color w:val="000000" w:themeColor="text1"/>
          <w:sz w:val="28"/>
          <w:szCs w:val="28"/>
        </w:rPr>
        <w:lastRenderedPageBreak/>
        <w:t>нестандартного оборудования.</w:t>
      </w:r>
      <w:r w:rsidRPr="00DB4472">
        <w:rPr>
          <w:color w:val="000000" w:themeColor="text1"/>
          <w:sz w:val="28"/>
          <w:szCs w:val="28"/>
        </w:rPr>
        <w:br/>
      </w:r>
      <w:r w:rsidRPr="00DB4472">
        <w:rPr>
          <w:rStyle w:val="c1"/>
          <w:color w:val="000000" w:themeColor="text1"/>
          <w:sz w:val="28"/>
          <w:szCs w:val="28"/>
        </w:rPr>
        <w:t>- Воспитывать дружеские взаимоотношения между детьми, стремление прийти на помощь друг другу.</w:t>
      </w:r>
    </w:p>
    <w:p w:rsidR="00F260C1" w:rsidRPr="00DB4472" w:rsidRDefault="00F260C1" w:rsidP="00F260C1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Наряду с обычным оборудованием в физк</w:t>
      </w:r>
      <w:r>
        <w:rPr>
          <w:rStyle w:val="c1"/>
          <w:color w:val="000000" w:themeColor="text1"/>
          <w:sz w:val="28"/>
          <w:szCs w:val="28"/>
        </w:rPr>
        <w:t>ультурных уголках должно</w:t>
      </w:r>
      <w:r w:rsidRPr="00DB4472">
        <w:rPr>
          <w:rStyle w:val="c1"/>
          <w:color w:val="000000" w:themeColor="text1"/>
          <w:sz w:val="28"/>
          <w:szCs w:val="28"/>
        </w:rPr>
        <w:t> быть и многофункциональное оборудование. Оно должно соответствовать требованиям «Инструкции по охране жизни и здоровья детей», легко подвергаться санитарной обработке, обеспечивать безопасность детей во время игр и занятий. Применение оборудования вносит разнообразие в физические занятия, позволяет шире использовать знакомые упражнения.</w:t>
      </w:r>
    </w:p>
    <w:p w:rsidR="00F260C1" w:rsidRPr="00DB4472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Многофункциональное оборудование объединяет физкультуру с игрой, что создает условия для наиболее полного самовыражения ребенка в двигательной деятельности.</w:t>
      </w:r>
    </w:p>
    <w:p w:rsidR="00F260C1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  <w:r w:rsidRPr="00DB4472">
        <w:rPr>
          <w:rStyle w:val="c1"/>
          <w:color w:val="000000" w:themeColor="text1"/>
          <w:sz w:val="28"/>
          <w:szCs w:val="28"/>
        </w:rPr>
        <w:t>Исп</w:t>
      </w:r>
      <w:r>
        <w:rPr>
          <w:rStyle w:val="c1"/>
          <w:color w:val="000000" w:themeColor="text1"/>
          <w:sz w:val="28"/>
          <w:szCs w:val="28"/>
        </w:rPr>
        <w:t>ользование ярких цветных оборудований</w:t>
      </w:r>
      <w:r w:rsidRPr="00DB4472">
        <w:rPr>
          <w:rStyle w:val="c1"/>
          <w:color w:val="000000" w:themeColor="text1"/>
          <w:sz w:val="28"/>
          <w:szCs w:val="28"/>
        </w:rPr>
        <w:t xml:space="preserve"> повышает у детей интерес к занятиям, придает им необходимую эмоциональную окраску.</w:t>
      </w:r>
    </w:p>
    <w:p w:rsidR="00F260C1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</w:p>
    <w:p w:rsidR="00F260C1" w:rsidRDefault="00F260C1" w:rsidP="00F260C1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 w:themeColor="text1"/>
          <w:sz w:val="28"/>
          <w:szCs w:val="28"/>
        </w:rPr>
      </w:pPr>
    </w:p>
    <w:p w:rsidR="00C77FA3" w:rsidRDefault="00C77FA3"/>
    <w:sectPr w:rsidR="00C77FA3" w:rsidSect="00C7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0EE6"/>
    <w:multiLevelType w:val="multilevel"/>
    <w:tmpl w:val="09A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E48"/>
    <w:rsid w:val="00855776"/>
    <w:rsid w:val="00A6156D"/>
    <w:rsid w:val="00BF7E48"/>
    <w:rsid w:val="00C77FA3"/>
    <w:rsid w:val="00F2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2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customStyle="1" w:styleId="c1">
    <w:name w:val="c1"/>
    <w:basedOn w:val="a0"/>
    <w:rsid w:val="00F260C1"/>
  </w:style>
  <w:style w:type="paragraph" w:customStyle="1" w:styleId="c4">
    <w:name w:val="c4"/>
    <w:basedOn w:val="a"/>
    <w:rsid w:val="00F2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paragraph" w:customStyle="1" w:styleId="c6">
    <w:name w:val="c6"/>
    <w:basedOn w:val="a"/>
    <w:rsid w:val="00F2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972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76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08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5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386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28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cp:lastPrinted>2019-11-12T06:11:00Z</cp:lastPrinted>
  <dcterms:created xsi:type="dcterms:W3CDTF">2019-11-12T06:10:00Z</dcterms:created>
  <dcterms:modified xsi:type="dcterms:W3CDTF">2019-11-12T07:05:00Z</dcterms:modified>
</cp:coreProperties>
</file>